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D6" w:rsidRPr="00974782" w:rsidRDefault="00D245D6" w:rsidP="00D245D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Hegesztés t</w:t>
      </w:r>
      <w:r w:rsidRPr="00974782">
        <w:rPr>
          <w:rFonts w:ascii="Times New Roman" w:hAnsi="Times New Roman"/>
          <w:b/>
          <w:sz w:val="32"/>
          <w:szCs w:val="32"/>
        </w:rPr>
        <w:t xml:space="preserve">echnológiai </w:t>
      </w:r>
      <w:proofErr w:type="gramStart"/>
      <w:r w:rsidRPr="00974782">
        <w:rPr>
          <w:rFonts w:ascii="Times New Roman" w:hAnsi="Times New Roman"/>
          <w:b/>
          <w:sz w:val="32"/>
          <w:szCs w:val="32"/>
        </w:rPr>
        <w:t>felmérő  feladatlap</w:t>
      </w:r>
      <w:proofErr w:type="gramEnd"/>
      <w:r w:rsidRPr="00974782">
        <w:rPr>
          <w:rFonts w:ascii="Times New Roman" w:hAnsi="Times New Roman"/>
          <w:b/>
          <w:sz w:val="32"/>
          <w:szCs w:val="32"/>
        </w:rPr>
        <w:t xml:space="preserve"> év végére </w:t>
      </w:r>
      <w:r>
        <w:rPr>
          <w:rFonts w:ascii="Times New Roman" w:hAnsi="Times New Roman"/>
          <w:b/>
          <w:sz w:val="32"/>
          <w:szCs w:val="32"/>
        </w:rPr>
        <w:t>hegesztő, szerkezetlakatos</w:t>
      </w:r>
      <w:r w:rsidRPr="00974782">
        <w:rPr>
          <w:rFonts w:ascii="Times New Roman" w:hAnsi="Times New Roman"/>
          <w:b/>
          <w:sz w:val="32"/>
          <w:szCs w:val="32"/>
        </w:rPr>
        <w:t xml:space="preserve"> tanuló csoportnak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D245D6" w:rsidRPr="00012F27" w:rsidRDefault="00D245D6" w:rsidP="00D245D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12F27">
        <w:rPr>
          <w:rFonts w:ascii="Times New Roman" w:hAnsi="Times New Roman"/>
          <w:b/>
          <w:sz w:val="28"/>
          <w:szCs w:val="28"/>
        </w:rPr>
        <w:t>számú feladat:</w:t>
      </w:r>
    </w:p>
    <w:p w:rsidR="00D245D6" w:rsidRDefault="00D245D6" w:rsidP="00D245D6">
      <w:pPr>
        <w:jc w:val="center"/>
        <w:rPr>
          <w:rFonts w:ascii="Times New Roman" w:hAnsi="Times New Roman"/>
          <w:sz w:val="28"/>
          <w:szCs w:val="28"/>
        </w:rPr>
      </w:pPr>
      <w:r w:rsidRPr="005E0346">
        <w:rPr>
          <w:noProof/>
          <w:lang w:eastAsia="hu-HU"/>
        </w:rPr>
        <w:drawing>
          <wp:inline distT="0" distB="0" distL="0" distR="0" wp14:anchorId="3D2A5974" wp14:editId="1CB690E9">
            <wp:extent cx="5400675" cy="2666359"/>
            <wp:effectExtent l="0" t="0" r="0" b="1270"/>
            <wp:docPr id="114" name="Kép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36" cy="266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D6" w:rsidRDefault="00D245D6" w:rsidP="00D245D6">
      <w:pPr>
        <w:jc w:val="center"/>
        <w:rPr>
          <w:rFonts w:ascii="Times New Roman" w:hAnsi="Times New Roman"/>
          <w:sz w:val="28"/>
          <w:szCs w:val="28"/>
        </w:rPr>
      </w:pPr>
    </w:p>
    <w:p w:rsidR="00D245D6" w:rsidRPr="00D245D6" w:rsidRDefault="00D245D6" w:rsidP="00D245D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D245D6">
        <w:rPr>
          <w:rFonts w:ascii="Times New Roman" w:hAnsi="Times New Roman"/>
          <w:b/>
          <w:sz w:val="28"/>
          <w:szCs w:val="28"/>
        </w:rPr>
        <w:t>számú feladat:</w:t>
      </w:r>
    </w:p>
    <w:p w:rsidR="00D245D6" w:rsidRDefault="00D245D6" w:rsidP="00D245D6">
      <w:pPr>
        <w:rPr>
          <w:rFonts w:ascii="Times New Roman" w:hAnsi="Times New Roman"/>
          <w:sz w:val="28"/>
          <w:szCs w:val="28"/>
        </w:rPr>
      </w:pPr>
      <w:r w:rsidRPr="005E0346">
        <w:rPr>
          <w:noProof/>
          <w:lang w:eastAsia="hu-HU"/>
        </w:rPr>
        <w:drawing>
          <wp:inline distT="0" distB="0" distL="0" distR="0" wp14:anchorId="22E1F5FD" wp14:editId="51A6BF5B">
            <wp:extent cx="4976849" cy="960504"/>
            <wp:effectExtent l="0" t="0" r="0" b="0"/>
            <wp:docPr id="110" name="Kép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438" cy="97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D6" w:rsidRDefault="00D245D6" w:rsidP="00D245D6">
      <w:pPr>
        <w:rPr>
          <w:rFonts w:ascii="Times New Roman" w:hAnsi="Times New Roman"/>
          <w:sz w:val="28"/>
          <w:szCs w:val="28"/>
        </w:rPr>
      </w:pPr>
    </w:p>
    <w:p w:rsidR="00D245D6" w:rsidRDefault="00D245D6" w:rsidP="00D245D6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245D6">
        <w:rPr>
          <w:rFonts w:ascii="Times New Roman" w:hAnsi="Times New Roman"/>
          <w:b/>
          <w:sz w:val="28"/>
          <w:szCs w:val="28"/>
        </w:rPr>
        <w:t>számú feladat: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45D6" w:rsidRDefault="00D245D6" w:rsidP="00D245D6">
      <w:pPr>
        <w:rPr>
          <w:rFonts w:ascii="Times New Roman" w:hAnsi="Times New Roman"/>
          <w:sz w:val="28"/>
          <w:szCs w:val="28"/>
        </w:rPr>
      </w:pPr>
      <w:r w:rsidRPr="00CB62F2">
        <w:rPr>
          <w:noProof/>
          <w:lang w:eastAsia="hu-HU"/>
        </w:rPr>
        <w:drawing>
          <wp:inline distT="0" distB="0" distL="0" distR="0" wp14:anchorId="0507D4BD" wp14:editId="1878FF80">
            <wp:extent cx="5170805" cy="860611"/>
            <wp:effectExtent l="0" t="0" r="0" b="0"/>
            <wp:docPr id="71" name="Kép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453" cy="8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D6" w:rsidRDefault="00D245D6" w:rsidP="00D245D6">
      <w:pPr>
        <w:rPr>
          <w:rFonts w:ascii="Times New Roman" w:hAnsi="Times New Roman"/>
          <w:sz w:val="28"/>
          <w:szCs w:val="28"/>
        </w:rPr>
      </w:pPr>
    </w:p>
    <w:p w:rsidR="00D245D6" w:rsidRPr="00D245D6" w:rsidRDefault="00D245D6" w:rsidP="00D245D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D245D6">
        <w:rPr>
          <w:rFonts w:ascii="Times New Roman" w:hAnsi="Times New Roman"/>
          <w:b/>
          <w:sz w:val="28"/>
          <w:szCs w:val="28"/>
        </w:rPr>
        <w:t>számú feladat:</w:t>
      </w:r>
    </w:p>
    <w:p w:rsidR="00D245D6" w:rsidRDefault="00D245D6" w:rsidP="00D245D6">
      <w:pPr>
        <w:rPr>
          <w:rFonts w:ascii="Times New Roman" w:hAnsi="Times New Roman"/>
          <w:sz w:val="28"/>
          <w:szCs w:val="28"/>
        </w:rPr>
      </w:pPr>
      <w:r w:rsidRPr="00DA3CEC">
        <w:rPr>
          <w:noProof/>
          <w:lang w:eastAsia="hu-HU"/>
        </w:rPr>
        <w:drawing>
          <wp:inline distT="0" distB="0" distL="0" distR="0" wp14:anchorId="74EE84C0" wp14:editId="7D679CE0">
            <wp:extent cx="6113576" cy="1321653"/>
            <wp:effectExtent l="0" t="0" r="1905" b="0"/>
            <wp:docPr id="81" name="Kép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32" cy="133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D6" w:rsidRPr="00D245D6" w:rsidRDefault="00D245D6" w:rsidP="00D245D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D245D6">
        <w:rPr>
          <w:rFonts w:ascii="Times New Roman" w:hAnsi="Times New Roman"/>
          <w:b/>
          <w:sz w:val="28"/>
          <w:szCs w:val="28"/>
        </w:rPr>
        <w:lastRenderedPageBreak/>
        <w:t>számú feladat:</w:t>
      </w:r>
    </w:p>
    <w:p w:rsidR="00D245D6" w:rsidRDefault="00D245D6" w:rsidP="00D245D6">
      <w:pPr>
        <w:rPr>
          <w:rFonts w:ascii="Times New Roman" w:hAnsi="Times New Roman"/>
          <w:sz w:val="28"/>
          <w:szCs w:val="28"/>
        </w:rPr>
      </w:pPr>
      <w:r w:rsidRPr="00BF2A7E">
        <w:rPr>
          <w:noProof/>
          <w:lang w:eastAsia="hu-HU"/>
        </w:rPr>
        <w:drawing>
          <wp:inline distT="0" distB="0" distL="0" distR="0" wp14:anchorId="0AFA4992" wp14:editId="3EE513D2">
            <wp:extent cx="6446520" cy="2435838"/>
            <wp:effectExtent l="0" t="0" r="0" b="3175"/>
            <wp:docPr id="120" name="Kép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65" cy="24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D6" w:rsidRDefault="00D245D6" w:rsidP="00D245D6">
      <w:pPr>
        <w:rPr>
          <w:rFonts w:ascii="Times New Roman" w:hAnsi="Times New Roman"/>
          <w:sz w:val="28"/>
          <w:szCs w:val="28"/>
        </w:rPr>
      </w:pPr>
    </w:p>
    <w:p w:rsidR="00C463F9" w:rsidRDefault="00D245D6" w:rsidP="00C463F9">
      <w:pPr>
        <w:pStyle w:val="NormlWeb"/>
        <w:shd w:val="clear" w:color="auto" w:fill="FFFFFF"/>
        <w:spacing w:before="0" w:beforeAutospacing="0" w:after="0" w:afterAutospacing="0" w:line="276" w:lineRule="atLeast"/>
        <w:ind w:left="720" w:hanging="360"/>
        <w:rPr>
          <w:color w:val="201F1E"/>
        </w:rPr>
      </w:pPr>
      <w:r w:rsidRPr="00BF2A7E">
        <w:rPr>
          <w:noProof/>
        </w:rPr>
        <w:drawing>
          <wp:inline distT="0" distB="0" distL="0" distR="0" wp14:anchorId="75363873" wp14:editId="3C2099D3">
            <wp:extent cx="6177915" cy="1390810"/>
            <wp:effectExtent l="0" t="0" r="0" b="0"/>
            <wp:docPr id="121" name="Kép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44" cy="1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A7E">
        <w:rPr>
          <w:noProof/>
        </w:rPr>
        <w:drawing>
          <wp:inline distT="0" distB="0" distL="0" distR="0" wp14:anchorId="49BA0BD8" wp14:editId="01652F4B">
            <wp:extent cx="5708650" cy="668511"/>
            <wp:effectExtent l="0" t="0" r="0" b="0"/>
            <wp:docPr id="122" name="Kép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75" cy="6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3F9">
        <w:rPr>
          <w:color w:val="201F1E"/>
        </w:rPr>
        <w:t xml:space="preserve"> </w:t>
      </w:r>
    </w:p>
    <w:p w:rsid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ind w:left="720" w:hanging="360"/>
        <w:rPr>
          <w:color w:val="201F1E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</w:rPr>
      </w:pPr>
      <w:r w:rsidRPr="00C463F9">
        <w:rPr>
          <w:b/>
          <w:color w:val="201F1E"/>
          <w:sz w:val="28"/>
          <w:szCs w:val="28"/>
        </w:rPr>
        <w:t>Határozza meg a fűzővarratok számát és hosszát számítással,</w:t>
      </w:r>
    </w:p>
    <w:p w:rsid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</w:rPr>
      </w:pPr>
      <w:r w:rsidRPr="00C463F9">
        <w:rPr>
          <w:b/>
          <w:color w:val="201F1E"/>
          <w:sz w:val="28"/>
          <w:szCs w:val="28"/>
          <w:bdr w:val="none" w:sz="0" w:space="0" w:color="auto" w:frame="1"/>
        </w:rPr>
        <w:t> </w:t>
      </w:r>
      <w:r w:rsidRPr="00C463F9">
        <w:rPr>
          <w:b/>
          <w:color w:val="201F1E"/>
          <w:sz w:val="28"/>
          <w:szCs w:val="28"/>
        </w:rPr>
        <w:t>Ismertesse a feladat elvégzése közbeni lehetséges baleset- és veszélyforrásokat.</w:t>
      </w:r>
    </w:p>
    <w:p w:rsid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  <w:r w:rsidRPr="00C463F9">
        <w:rPr>
          <w:b/>
          <w:color w:val="201F1E"/>
          <w:sz w:val="28"/>
          <w:szCs w:val="28"/>
          <w:bdr w:val="none" w:sz="0" w:space="0" w:color="auto" w:frame="1"/>
        </w:rPr>
        <w:t> </w:t>
      </w: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</w:rPr>
      </w:pPr>
      <w:r w:rsidRPr="00C463F9">
        <w:rPr>
          <w:b/>
          <w:color w:val="201F1E"/>
          <w:sz w:val="28"/>
          <w:szCs w:val="28"/>
        </w:rPr>
        <w:t>Ismertesse a gyök előkészítés eszközeit.</w:t>
      </w:r>
    </w:p>
    <w:p w:rsid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</w:p>
    <w:p w:rsid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  <w:bdr w:val="none" w:sz="0" w:space="0" w:color="auto" w:frame="1"/>
        </w:rPr>
      </w:pPr>
    </w:p>
    <w:p w:rsidR="00C463F9" w:rsidRPr="00C463F9" w:rsidRDefault="00C463F9" w:rsidP="00C463F9">
      <w:pPr>
        <w:pStyle w:val="NormlWeb"/>
        <w:shd w:val="clear" w:color="auto" w:fill="FFFFFF"/>
        <w:spacing w:before="0" w:beforeAutospacing="0" w:after="0" w:afterAutospacing="0" w:line="276" w:lineRule="atLeast"/>
        <w:rPr>
          <w:b/>
          <w:color w:val="201F1E"/>
          <w:sz w:val="28"/>
          <w:szCs w:val="28"/>
        </w:rPr>
      </w:pPr>
      <w:r w:rsidRPr="00C463F9">
        <w:rPr>
          <w:b/>
          <w:color w:val="201F1E"/>
          <w:sz w:val="28"/>
          <w:szCs w:val="28"/>
          <w:bdr w:val="none" w:sz="0" w:space="0" w:color="auto" w:frame="1"/>
        </w:rPr>
        <w:t> </w:t>
      </w:r>
      <w:r w:rsidRPr="00C463F9">
        <w:rPr>
          <w:b/>
          <w:color w:val="201F1E"/>
          <w:sz w:val="28"/>
          <w:szCs w:val="28"/>
        </w:rPr>
        <w:t>Adja meg az elméleti áramerősség, és feszültség értékeket a bevont elektródás eljáráshoz az elektróda átmérő függvényében.</w:t>
      </w:r>
    </w:p>
    <w:p w:rsidR="00D245D6" w:rsidRPr="00C463F9" w:rsidRDefault="00D245D6" w:rsidP="00D245D6">
      <w:pPr>
        <w:rPr>
          <w:rFonts w:ascii="Times New Roman" w:hAnsi="Times New Roman"/>
          <w:b/>
          <w:sz w:val="28"/>
          <w:szCs w:val="28"/>
        </w:rPr>
      </w:pPr>
    </w:p>
    <w:sectPr w:rsidR="00D245D6" w:rsidRPr="00C463F9" w:rsidSect="00A2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0717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C2A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4FB3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184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6245"/>
    <w:multiLevelType w:val="hybridMultilevel"/>
    <w:tmpl w:val="305CC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6"/>
    <w:rsid w:val="0010535E"/>
    <w:rsid w:val="00440EA5"/>
    <w:rsid w:val="004E4040"/>
    <w:rsid w:val="00C463F9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535B-8BEC-4BED-85B7-1C58AC1B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5D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4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2020-05-12T13:56:00Z</dcterms:created>
  <dcterms:modified xsi:type="dcterms:W3CDTF">2020-05-12T13:56:00Z</dcterms:modified>
</cp:coreProperties>
</file>